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w:t>
      </w:r>
      <w:bookmarkStart w:id="0" w:name="_GoBack"/>
      <w:bookmarkEnd w:id="0"/>
      <w:r w:rsidRPr="00135395">
        <w:rPr>
          <w:rFonts w:ascii="Times New Roman" w:hAnsi="Times New Roman" w:cs="Times New Roman"/>
          <w:sz w:val="28"/>
          <w:szCs w:val="28"/>
        </w:rPr>
        <w:t>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697AD4">
        <w:rPr>
          <w:rFonts w:ascii="Times New Roman" w:hAnsi="Times New Roman" w:cs="Times New Roman"/>
          <w:sz w:val="28"/>
          <w:szCs w:val="28"/>
        </w:rPr>
        <w:t>17</w:t>
      </w:r>
      <w:r w:rsidR="00CE39D1" w:rsidRPr="00135395">
        <w:rPr>
          <w:rFonts w:ascii="Times New Roman" w:hAnsi="Times New Roman" w:cs="Times New Roman"/>
          <w:sz w:val="28"/>
          <w:szCs w:val="28"/>
        </w:rPr>
        <w:t>.0</w:t>
      </w:r>
      <w:r w:rsidR="00697AD4">
        <w:rPr>
          <w:rFonts w:ascii="Times New Roman" w:hAnsi="Times New Roman" w:cs="Times New Roman"/>
          <w:sz w:val="28"/>
          <w:szCs w:val="28"/>
        </w:rPr>
        <w:t>4</w:t>
      </w:r>
      <w:r w:rsidR="00CE39D1" w:rsidRPr="00135395">
        <w:rPr>
          <w:rFonts w:ascii="Times New Roman" w:hAnsi="Times New Roman" w:cs="Times New Roman"/>
          <w:sz w:val="28"/>
          <w:szCs w:val="28"/>
        </w:rPr>
        <w:t>.2024</w:t>
      </w:r>
      <w:r w:rsidR="00792694">
        <w:rPr>
          <w:rFonts w:ascii="Times New Roman" w:hAnsi="Times New Roman" w:cs="Times New Roman"/>
          <w:sz w:val="28"/>
          <w:szCs w:val="28"/>
        </w:rPr>
        <w:t xml:space="preserve"> № </w:t>
      </w:r>
      <w:r w:rsidR="00697AD4">
        <w:rPr>
          <w:rFonts w:ascii="Times New Roman" w:hAnsi="Times New Roman" w:cs="Times New Roman"/>
          <w:sz w:val="28"/>
          <w:szCs w:val="28"/>
        </w:rPr>
        <w:t>5</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C87FCE" w:rsidRPr="00C87FCE">
        <w:rPr>
          <w:rFonts w:ascii="Times New Roman" w:hAnsi="Times New Roman" w:cs="Times New Roman"/>
          <w:b/>
          <w:color w:val="000000" w:themeColor="text1"/>
          <w:sz w:val="28"/>
          <w:szCs w:val="28"/>
        </w:rPr>
        <w:t xml:space="preserve">Таганского </w:t>
      </w:r>
      <w:r w:rsidR="00C87FCE" w:rsidRPr="00C87FCE">
        <w:rPr>
          <w:rFonts w:ascii="Times New Roman" w:hAnsi="Times New Roman" w:cs="Times New Roman"/>
          <w:color w:val="000000" w:themeColor="text1"/>
          <w:sz w:val="28"/>
          <w:szCs w:val="28"/>
        </w:rPr>
        <w:t>района</w:t>
      </w:r>
      <w:r w:rsidR="00AF6631" w:rsidRPr="00C87FCE">
        <w:rPr>
          <w:rFonts w:ascii="Times New Roman" w:hAnsi="Times New Roman" w:cs="Times New Roman"/>
          <w:color w:val="000000" w:themeColor="text1"/>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135395">
      <w:pPr>
        <w:pStyle w:val="a6"/>
        <w:ind w:firstLine="709"/>
        <w:jc w:val="both"/>
        <w:rPr>
          <w:rFonts w:ascii="Times New Roman" w:hAnsi="Times New Roman" w:cs="Times New Roman"/>
          <w:b/>
          <w:i/>
          <w:color w:val="FF0000"/>
          <w:sz w:val="28"/>
          <w:szCs w:val="28"/>
        </w:rPr>
      </w:pPr>
    </w:p>
    <w:tbl>
      <w:tblPr>
        <w:tblW w:w="9600" w:type="dxa"/>
        <w:tblInd w:w="108" w:type="dxa"/>
        <w:tblLook w:val="04A0" w:firstRow="1" w:lastRow="0" w:firstColumn="1" w:lastColumn="0" w:noHBand="0" w:noVBand="1"/>
      </w:tblPr>
      <w:tblGrid>
        <w:gridCol w:w="5245"/>
        <w:gridCol w:w="4355"/>
      </w:tblGrid>
      <w:tr w:rsidR="00697AD4" w:rsidRPr="00092BB6" w:rsidTr="00697AD4">
        <w:trPr>
          <w:trHeight w:val="330"/>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tcPr>
          <w:p w:rsidR="00697AD4" w:rsidRPr="00697AD4" w:rsidRDefault="00697AD4" w:rsidP="002F2111">
            <w:pPr>
              <w:spacing w:after="0" w:line="240" w:lineRule="auto"/>
              <w:rPr>
                <w:rFonts w:ascii="Times New Roman" w:eastAsia="Times New Roman" w:hAnsi="Times New Roman" w:cs="Times New Roman"/>
                <w:color w:val="000000"/>
                <w:sz w:val="24"/>
                <w:szCs w:val="24"/>
                <w:lang w:eastAsia="ru-RU"/>
              </w:rPr>
            </w:pPr>
            <w:r w:rsidRPr="00697AD4">
              <w:rPr>
                <w:rFonts w:ascii="Times New Roman" w:eastAsia="Times New Roman" w:hAnsi="Times New Roman" w:cs="Times New Roman"/>
                <w:color w:val="000000"/>
                <w:sz w:val="24"/>
                <w:szCs w:val="24"/>
                <w:lang w:eastAsia="ru-RU"/>
              </w:rPr>
              <w:t>проезд Михайловский, вл. 4, стр. 1 (рядом)</w:t>
            </w:r>
          </w:p>
        </w:tc>
        <w:tc>
          <w:tcPr>
            <w:tcW w:w="4355" w:type="dxa"/>
            <w:tcBorders>
              <w:top w:val="single" w:sz="8" w:space="0" w:color="auto"/>
              <w:left w:val="nil"/>
              <w:bottom w:val="single" w:sz="8" w:space="0" w:color="auto"/>
              <w:right w:val="single" w:sz="8" w:space="0" w:color="auto"/>
            </w:tcBorders>
            <w:shd w:val="clear" w:color="auto" w:fill="auto"/>
            <w:vAlign w:val="center"/>
          </w:tcPr>
          <w:p w:rsidR="00697AD4" w:rsidRPr="00092BB6" w:rsidRDefault="00697AD4" w:rsidP="002F2111">
            <w:pPr>
              <w:spacing w:after="0" w:line="240" w:lineRule="auto"/>
              <w:rPr>
                <w:rFonts w:ascii="Times New Roman" w:eastAsia="Times New Roman" w:hAnsi="Times New Roman" w:cs="Times New Roman"/>
                <w:color w:val="000000"/>
                <w:sz w:val="24"/>
                <w:szCs w:val="24"/>
                <w:lang w:eastAsia="ru-RU"/>
              </w:rPr>
            </w:pPr>
            <w:r w:rsidRPr="00092BB6">
              <w:rPr>
                <w:rFonts w:ascii="Times New Roman" w:eastAsia="Times New Roman" w:hAnsi="Times New Roman" w:cs="Times New Roman"/>
                <w:color w:val="000000"/>
                <w:sz w:val="24"/>
                <w:szCs w:val="24"/>
                <w:lang w:eastAsia="ru-RU"/>
              </w:rPr>
              <w:t>шлагбаум, металлический забор</w:t>
            </w:r>
          </w:p>
        </w:tc>
      </w:tr>
      <w:tr w:rsidR="00697AD4" w:rsidRPr="00092BB6" w:rsidTr="00697AD4">
        <w:trPr>
          <w:trHeight w:val="330"/>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tcPr>
          <w:p w:rsidR="00697AD4" w:rsidRPr="00697AD4" w:rsidRDefault="00697AD4" w:rsidP="002F2111">
            <w:pPr>
              <w:spacing w:after="0" w:line="240" w:lineRule="auto"/>
              <w:rPr>
                <w:rFonts w:ascii="Times New Roman" w:eastAsia="Times New Roman" w:hAnsi="Times New Roman" w:cs="Times New Roman"/>
                <w:color w:val="000000"/>
                <w:sz w:val="24"/>
                <w:szCs w:val="24"/>
                <w:lang w:eastAsia="ru-RU"/>
              </w:rPr>
            </w:pPr>
            <w:r w:rsidRPr="00697AD4">
              <w:rPr>
                <w:rFonts w:ascii="Times New Roman" w:eastAsia="Times New Roman" w:hAnsi="Times New Roman" w:cs="Times New Roman"/>
                <w:color w:val="000000"/>
                <w:sz w:val="24"/>
                <w:szCs w:val="24"/>
                <w:lang w:eastAsia="ru-RU"/>
              </w:rPr>
              <w:t>переулок Малый Рогожский, вл. 13, стр. 1 (рядом)</w:t>
            </w:r>
          </w:p>
        </w:tc>
        <w:tc>
          <w:tcPr>
            <w:tcW w:w="4355" w:type="dxa"/>
            <w:tcBorders>
              <w:top w:val="single" w:sz="8" w:space="0" w:color="auto"/>
              <w:left w:val="nil"/>
              <w:bottom w:val="single" w:sz="8" w:space="0" w:color="auto"/>
              <w:right w:val="single" w:sz="8" w:space="0" w:color="auto"/>
            </w:tcBorders>
            <w:shd w:val="clear" w:color="auto" w:fill="auto"/>
            <w:vAlign w:val="center"/>
          </w:tcPr>
          <w:p w:rsidR="00697AD4" w:rsidRPr="00092BB6" w:rsidRDefault="00697AD4" w:rsidP="002F2111">
            <w:pPr>
              <w:spacing w:after="0" w:line="240" w:lineRule="auto"/>
              <w:rPr>
                <w:rFonts w:ascii="Times New Roman" w:eastAsia="Times New Roman" w:hAnsi="Times New Roman" w:cs="Times New Roman"/>
                <w:color w:val="000000"/>
                <w:sz w:val="24"/>
                <w:szCs w:val="24"/>
                <w:lang w:eastAsia="ru-RU"/>
              </w:rPr>
            </w:pPr>
            <w:r w:rsidRPr="00092BB6">
              <w:rPr>
                <w:rFonts w:ascii="Times New Roman" w:eastAsia="Times New Roman" w:hAnsi="Times New Roman" w:cs="Times New Roman"/>
                <w:color w:val="000000"/>
                <w:sz w:val="24"/>
                <w:szCs w:val="24"/>
                <w:lang w:eastAsia="ru-RU"/>
              </w:rPr>
              <w:t>пристройка</w:t>
            </w:r>
          </w:p>
        </w:tc>
      </w:tr>
      <w:tr w:rsidR="00697AD4" w:rsidRPr="00092BB6" w:rsidTr="00697AD4">
        <w:trPr>
          <w:trHeight w:val="330"/>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tcPr>
          <w:p w:rsidR="00697AD4" w:rsidRPr="00697AD4" w:rsidRDefault="00697AD4" w:rsidP="002F2111">
            <w:pPr>
              <w:spacing w:after="0" w:line="240" w:lineRule="auto"/>
              <w:rPr>
                <w:rFonts w:ascii="Times New Roman" w:eastAsia="Times New Roman" w:hAnsi="Times New Roman" w:cs="Times New Roman"/>
                <w:color w:val="000000"/>
                <w:sz w:val="24"/>
                <w:szCs w:val="24"/>
                <w:lang w:eastAsia="ru-RU"/>
              </w:rPr>
            </w:pPr>
            <w:r w:rsidRPr="00697AD4">
              <w:rPr>
                <w:rFonts w:ascii="Times New Roman" w:eastAsia="Times New Roman" w:hAnsi="Times New Roman" w:cs="Times New Roman"/>
                <w:color w:val="000000"/>
                <w:sz w:val="24"/>
                <w:szCs w:val="24"/>
                <w:lang w:eastAsia="ru-RU"/>
              </w:rPr>
              <w:t>улица Народная, вл. 8 (рядом)</w:t>
            </w:r>
          </w:p>
        </w:tc>
        <w:tc>
          <w:tcPr>
            <w:tcW w:w="4355" w:type="dxa"/>
            <w:tcBorders>
              <w:top w:val="single" w:sz="8" w:space="0" w:color="auto"/>
              <w:left w:val="nil"/>
              <w:bottom w:val="single" w:sz="8" w:space="0" w:color="auto"/>
              <w:right w:val="single" w:sz="8" w:space="0" w:color="auto"/>
            </w:tcBorders>
            <w:shd w:val="clear" w:color="auto" w:fill="auto"/>
            <w:vAlign w:val="center"/>
          </w:tcPr>
          <w:p w:rsidR="00697AD4" w:rsidRPr="00092BB6" w:rsidRDefault="00697AD4" w:rsidP="002F2111">
            <w:pPr>
              <w:spacing w:after="0" w:line="240" w:lineRule="auto"/>
              <w:rPr>
                <w:rFonts w:ascii="Times New Roman" w:eastAsia="Times New Roman" w:hAnsi="Times New Roman" w:cs="Times New Roman"/>
                <w:color w:val="000000"/>
                <w:sz w:val="24"/>
                <w:szCs w:val="24"/>
                <w:lang w:eastAsia="ru-RU"/>
              </w:rPr>
            </w:pPr>
            <w:r w:rsidRPr="00092BB6">
              <w:rPr>
                <w:rFonts w:ascii="Times New Roman" w:eastAsia="Times New Roman" w:hAnsi="Times New Roman" w:cs="Times New Roman"/>
                <w:color w:val="000000"/>
                <w:sz w:val="24"/>
                <w:szCs w:val="24"/>
                <w:lang w:eastAsia="ru-RU"/>
              </w:rPr>
              <w:t>пристройка</w:t>
            </w:r>
          </w:p>
        </w:tc>
      </w:tr>
    </w:tbl>
    <w:p w:rsidR="00BE500C" w:rsidRDefault="00BE500C" w:rsidP="00AF6631">
      <w:pPr>
        <w:pStyle w:val="a6"/>
        <w:jc w:val="both"/>
        <w:rPr>
          <w:rFonts w:ascii="Times New Roman" w:hAnsi="Times New Roman" w:cs="Times New Roman"/>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C84A55" w:rsidRDefault="00C84A55" w:rsidP="004B6F70">
      <w:pPr>
        <w:pStyle w:val="a6"/>
        <w:ind w:firstLine="709"/>
        <w:jc w:val="both"/>
        <w:rPr>
          <w:rFonts w:ascii="Times New Roman" w:hAnsi="Times New Roman" w:cs="Times New Roman"/>
          <w:sz w:val="28"/>
          <w:szCs w:val="28"/>
        </w:rPr>
      </w:pP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97AD4"/>
    <w:rsid w:val="006C3B70"/>
    <w:rsid w:val="006F5352"/>
    <w:rsid w:val="007018DF"/>
    <w:rsid w:val="00702298"/>
    <w:rsid w:val="00711E43"/>
    <w:rsid w:val="0071380F"/>
    <w:rsid w:val="00714EBF"/>
    <w:rsid w:val="00780F4E"/>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733ED"/>
    <w:rsid w:val="00C81EBE"/>
    <w:rsid w:val="00C84A55"/>
    <w:rsid w:val="00C87FCE"/>
    <w:rsid w:val="00CE39D1"/>
    <w:rsid w:val="00D730E1"/>
    <w:rsid w:val="00D74802"/>
    <w:rsid w:val="00DA27C7"/>
    <w:rsid w:val="00DA5B30"/>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A757"/>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5</cp:revision>
  <cp:lastPrinted>2024-02-22T07:06:00Z</cp:lastPrinted>
  <dcterms:created xsi:type="dcterms:W3CDTF">2024-03-06T13:22:00Z</dcterms:created>
  <dcterms:modified xsi:type="dcterms:W3CDTF">2024-04-19T08:25:00Z</dcterms:modified>
</cp:coreProperties>
</file>